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EEB" w:rsidRPr="00B470B3" w:rsidRDefault="00054EEB" w:rsidP="00054EEB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E5489" w:rsidRDefault="00054EEB" w:rsidP="002E54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Фундація</w:t>
      </w:r>
      <w:r w:rsidR="002E5489"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CEASC</w:t>
      </w:r>
      <w:r w:rsidR="002E548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у співпраці з </w:t>
      </w:r>
      <w:r w:rsidRPr="00B47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Університетом Суспільних наук</w:t>
      </w:r>
      <w:r w:rsidR="002E548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(м. Лодзь, Польща), мережею </w:t>
      </w:r>
      <w:r w:rsidR="002E5489"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Ак</w:t>
      </w:r>
      <w:r w:rsidR="006B75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</w:t>
      </w:r>
      <w:r w:rsidR="002E5489"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демічних інкубаторів підприємництва</w:t>
      </w:r>
      <w:r w:rsidR="002E5489" w:rsidRPr="002E548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2E548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(Краків, Польща),</w:t>
      </w:r>
    </w:p>
    <w:p w:rsidR="002E5489" w:rsidRDefault="002E5489" w:rsidP="002E54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ВГО «Консорціум закладів післядипл</w:t>
      </w:r>
      <w:r w:rsidR="006B75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о</w:t>
      </w:r>
      <w:r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мної освіти»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2E548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</w:p>
    <w:p w:rsidR="002E5489" w:rsidRPr="002E5489" w:rsidRDefault="002E5489" w:rsidP="002E54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ДВНЗ «</w:t>
      </w:r>
      <w:r w:rsidR="006B75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Уніве</w:t>
      </w:r>
      <w:r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р</w:t>
      </w:r>
      <w:r w:rsidR="006B75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с</w:t>
      </w:r>
      <w:r w:rsidRPr="002E5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итет менеджменту освіти»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(Україна. Київ)</w:t>
      </w:r>
    </w:p>
    <w:p w:rsidR="00054EEB" w:rsidRPr="00B470B3" w:rsidRDefault="00054EEB" w:rsidP="00054E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470B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оголошують набір учасників стажування </w:t>
      </w:r>
    </w:p>
    <w:p w:rsidR="00054EEB" w:rsidRPr="00B470B3" w:rsidRDefault="00054EEB" w:rsidP="00054EEB">
      <w:pPr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614A7" w:rsidRPr="00513E73" w:rsidRDefault="00C900C3" w:rsidP="00861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“Проектний</w:t>
      </w:r>
      <w:r w:rsidR="008614A7" w:rsidRPr="002E5489">
        <w:rPr>
          <w:rFonts w:ascii="Times New Roman" w:hAnsi="Times New Roman" w:cs="Times New Roman"/>
          <w:b/>
          <w:sz w:val="32"/>
          <w:szCs w:val="32"/>
        </w:rPr>
        <w:t xml:space="preserve"> підх</w:t>
      </w:r>
      <w:r>
        <w:rPr>
          <w:rFonts w:ascii="Times New Roman" w:hAnsi="Times New Roman" w:cs="Times New Roman"/>
          <w:b/>
          <w:sz w:val="32"/>
          <w:szCs w:val="32"/>
        </w:rPr>
        <w:t>ід</w:t>
      </w:r>
      <w:r w:rsidR="008614A7" w:rsidRPr="002E5489">
        <w:rPr>
          <w:rFonts w:ascii="Times New Roman" w:hAnsi="Times New Roman" w:cs="Times New Roman"/>
          <w:b/>
          <w:sz w:val="32"/>
          <w:szCs w:val="32"/>
        </w:rPr>
        <w:t xml:space="preserve"> в системі підготовки та перепідготовки керівного, адміністративного та педагогічного складу </w:t>
      </w:r>
      <w:r w:rsidR="006B7522">
        <w:rPr>
          <w:rFonts w:ascii="Times New Roman" w:hAnsi="Times New Roman" w:cs="Times New Roman"/>
          <w:b/>
          <w:sz w:val="32"/>
          <w:szCs w:val="32"/>
        </w:rPr>
        <w:t xml:space="preserve">навчальних закладів </w:t>
      </w:r>
      <w:r w:rsidR="008614A7" w:rsidRPr="002E5489">
        <w:rPr>
          <w:rFonts w:ascii="Times New Roman" w:hAnsi="Times New Roman" w:cs="Times New Roman"/>
          <w:b/>
          <w:sz w:val="32"/>
          <w:szCs w:val="32"/>
        </w:rPr>
        <w:t>в контексті реформування системи освіти України. Європейський досвід</w:t>
      </w:r>
      <w:r w:rsidR="008614A7" w:rsidRPr="00513E73">
        <w:rPr>
          <w:rFonts w:ascii="Times New Roman" w:hAnsi="Times New Roman" w:cs="Times New Roman"/>
          <w:b/>
          <w:sz w:val="32"/>
          <w:szCs w:val="32"/>
          <w:lang w:val="ru-RU"/>
        </w:rPr>
        <w:t>”</w:t>
      </w:r>
      <w:r w:rsidR="00513E73">
        <w:rPr>
          <w:rFonts w:ascii="Times New Roman" w:hAnsi="Times New Roman" w:cs="Times New Roman"/>
          <w:b/>
          <w:sz w:val="32"/>
          <w:szCs w:val="32"/>
        </w:rPr>
        <w:t>.</w:t>
      </w:r>
      <w:r w:rsidR="00513E73">
        <w:rPr>
          <w:rFonts w:ascii="Times New Roman" w:hAnsi="Times New Roman" w:cs="Times New Roman"/>
          <w:sz w:val="24"/>
          <w:szCs w:val="24"/>
        </w:rPr>
        <w:t xml:space="preserve"> </w:t>
      </w:r>
      <w:r w:rsidR="00513E73" w:rsidRPr="00513E73">
        <w:rPr>
          <w:rFonts w:ascii="Times New Roman" w:hAnsi="Times New Roman" w:cs="Times New Roman"/>
          <w:b/>
          <w:sz w:val="24"/>
          <w:szCs w:val="24"/>
        </w:rPr>
        <w:t>(</w:t>
      </w:r>
      <w:r w:rsidR="00513E73" w:rsidRPr="00513E73">
        <w:rPr>
          <w:rFonts w:ascii="Times New Roman" w:hAnsi="Times New Roman" w:cs="Times New Roman"/>
          <w:b/>
          <w:sz w:val="32"/>
          <w:szCs w:val="32"/>
        </w:rPr>
        <w:t>Управлінсько-економічний аспект</w:t>
      </w:r>
      <w:r w:rsidR="00513E73">
        <w:rPr>
          <w:rFonts w:ascii="Times New Roman" w:hAnsi="Times New Roman" w:cs="Times New Roman"/>
          <w:b/>
          <w:sz w:val="32"/>
          <w:szCs w:val="32"/>
        </w:rPr>
        <w:t>)</w:t>
      </w:r>
    </w:p>
    <w:p w:rsidR="008614A7" w:rsidRDefault="008614A7" w:rsidP="00D14199">
      <w:pPr>
        <w:pStyle w:val="a3"/>
        <w:shd w:val="clear" w:color="auto" w:fill="FFFFFF"/>
        <w:spacing w:before="0" w:beforeAutospacing="0" w:after="0" w:afterAutospacing="0"/>
        <w:rPr>
          <w:rStyle w:val="ab"/>
          <w:color w:val="000000"/>
        </w:rPr>
      </w:pPr>
    </w:p>
    <w:p w:rsidR="00D14199" w:rsidRPr="00B470B3" w:rsidRDefault="008614A7" w:rsidP="00D14199">
      <w:pPr>
        <w:pStyle w:val="a3"/>
        <w:shd w:val="clear" w:color="auto" w:fill="FFFFFF"/>
        <w:spacing w:before="0" w:beforeAutospacing="0" w:after="0" w:afterAutospacing="0"/>
        <w:rPr>
          <w:rStyle w:val="ab"/>
          <w:color w:val="000000"/>
        </w:rPr>
      </w:pPr>
      <w:r>
        <w:rPr>
          <w:rStyle w:val="ab"/>
          <w:color w:val="000000"/>
        </w:rPr>
        <w:t>Цілі</w:t>
      </w:r>
      <w:r w:rsidR="007C7B3B" w:rsidRPr="00B470B3">
        <w:rPr>
          <w:rStyle w:val="ab"/>
          <w:color w:val="000000"/>
        </w:rPr>
        <w:t xml:space="preserve"> стажування:</w:t>
      </w:r>
    </w:p>
    <w:p w:rsidR="008614A7" w:rsidRDefault="007C7B3B" w:rsidP="008614A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470B3">
        <w:rPr>
          <w:color w:val="000000"/>
        </w:rPr>
        <w:t xml:space="preserve">перейняття кращого європейського досвіду роботи </w:t>
      </w:r>
      <w:r w:rsidR="00513E73">
        <w:rPr>
          <w:highlight w:val="yellow"/>
        </w:rPr>
        <w:t>управлінсько-економічні</w:t>
      </w:r>
      <w:r w:rsidR="00513E73" w:rsidRPr="0037658B">
        <w:rPr>
          <w:highlight w:val="yellow"/>
        </w:rPr>
        <w:t xml:space="preserve">й </w:t>
      </w:r>
      <w:r w:rsidR="00513E73">
        <w:t xml:space="preserve"> </w:t>
      </w:r>
      <w:r w:rsidR="00513E73" w:rsidRPr="00513E73">
        <w:rPr>
          <w:highlight w:val="yellow"/>
        </w:rPr>
        <w:t>діяльності</w:t>
      </w:r>
      <w:r w:rsidR="00513E73">
        <w:rPr>
          <w:color w:val="000000"/>
        </w:rPr>
        <w:t xml:space="preserve"> у підготовці  та перепідготовці</w:t>
      </w:r>
      <w:r w:rsidR="008614A7">
        <w:rPr>
          <w:color w:val="000000"/>
        </w:rPr>
        <w:t xml:space="preserve"> кадрів в системі </w:t>
      </w:r>
      <w:r w:rsidR="00C900C3">
        <w:rPr>
          <w:color w:val="000000"/>
        </w:rPr>
        <w:t xml:space="preserve">середньої шкільної, </w:t>
      </w:r>
      <w:r w:rsidR="008614A7">
        <w:rPr>
          <w:color w:val="000000"/>
        </w:rPr>
        <w:t>вищої та післядипломної (другої вищої) освіти</w:t>
      </w:r>
      <w:r w:rsidR="00513E73">
        <w:rPr>
          <w:color w:val="000000"/>
        </w:rPr>
        <w:t xml:space="preserve"> </w:t>
      </w:r>
      <w:r w:rsidR="00513E73" w:rsidRPr="00513E73">
        <w:rPr>
          <w:color w:val="000000"/>
          <w:highlight w:val="yellow"/>
        </w:rPr>
        <w:t>(проектний підхід)</w:t>
      </w:r>
      <w:r w:rsidR="008614A7" w:rsidRPr="00513E73">
        <w:rPr>
          <w:color w:val="000000"/>
          <w:highlight w:val="yellow"/>
        </w:rPr>
        <w:t>;</w:t>
      </w:r>
      <w:r w:rsidR="008614A7">
        <w:rPr>
          <w:color w:val="000000"/>
        </w:rPr>
        <w:t xml:space="preserve"> </w:t>
      </w:r>
    </w:p>
    <w:p w:rsidR="008614A7" w:rsidRDefault="008614A7" w:rsidP="008614A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отримання специфічних знань щодо </w:t>
      </w:r>
      <w:r w:rsidR="00856373">
        <w:rPr>
          <w:color w:val="000000"/>
        </w:rPr>
        <w:t>проектного підходу в організаційній діяльності інституції</w:t>
      </w:r>
      <w:r>
        <w:rPr>
          <w:color w:val="000000"/>
        </w:rPr>
        <w:t>: планування, прогнозування та стратегування діяльності;</w:t>
      </w:r>
    </w:p>
    <w:p w:rsidR="007C7B3B" w:rsidRDefault="00856373" w:rsidP="008614A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напрацювання</w:t>
      </w:r>
      <w:r w:rsidR="008614A7">
        <w:rPr>
          <w:color w:val="000000"/>
        </w:rPr>
        <w:t xml:space="preserve"> базової практичної моделі створення і функціонування проектного офісу, бюра кар</w:t>
      </w:r>
      <w:r w:rsidR="006B7522" w:rsidRPr="006B7522">
        <w:rPr>
          <w:color w:val="000000"/>
        </w:rPr>
        <w:t>’</w:t>
      </w:r>
      <w:r w:rsidR="008614A7">
        <w:rPr>
          <w:color w:val="000000"/>
        </w:rPr>
        <w:t>єр, інкубатору підприємництва та</w:t>
      </w:r>
      <w:r>
        <w:rPr>
          <w:color w:val="000000"/>
        </w:rPr>
        <w:t xml:space="preserve"> </w:t>
      </w:r>
      <w:r w:rsidR="008614A7">
        <w:rPr>
          <w:color w:val="000000"/>
        </w:rPr>
        <w:t xml:space="preserve"> алгоритму співпраці «школа-ВУзЗ-роботодавець»</w:t>
      </w:r>
    </w:p>
    <w:p w:rsidR="008614A7" w:rsidRPr="00856373" w:rsidRDefault="00856373" w:rsidP="008614A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 w:rsidRPr="00856373">
        <w:t xml:space="preserve">ознайомлення з з можливостями фінансування </w:t>
      </w:r>
      <w:r w:rsidR="006B7522">
        <w:t>проект</w:t>
      </w:r>
      <w:r w:rsidRPr="00856373">
        <w:t>ів за допомогою фінансових інструментів ЄС: Horyzon2020, Erazmus+, JRC, мереж Euraxess, EEN та ін.</w:t>
      </w:r>
    </w:p>
    <w:p w:rsidR="00B470B3" w:rsidRDefault="00B470B3" w:rsidP="00D141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70B3" w:rsidRPr="00B470B3" w:rsidRDefault="00B470B3" w:rsidP="00B47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uk-UA"/>
        </w:rPr>
      </w:pPr>
      <w:r w:rsidRPr="00B470B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uk-UA"/>
        </w:rPr>
        <w:t xml:space="preserve">До участі запрошуються: </w:t>
      </w:r>
    </w:p>
    <w:p w:rsidR="00491CE8" w:rsidRDefault="00856373" w:rsidP="006B7522">
      <w:pPr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Управлінський, адміністративний та педагогічний склад навчальних закладів (середні школи, університети, інститути, академії тощо), профільних інституцій з підвищення кваліфікації, представники профільних міністерських структур, відповідальні за реалізацію реформ в системі середньої шкільної, вищої  та післядипломної освіти.</w:t>
      </w:r>
      <w:r w:rsidR="006B75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</w:t>
      </w:r>
    </w:p>
    <w:p w:rsidR="00491CE8" w:rsidRDefault="00491CE8" w:rsidP="007C7B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</w:p>
    <w:p w:rsidR="00B470B3" w:rsidRPr="00B470B3" w:rsidRDefault="00F0469C" w:rsidP="00B470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7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Програма стажування</w:t>
      </w:r>
      <w:r w:rsidR="007D6C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передбачає </w:t>
      </w:r>
      <w:r w:rsidR="007D6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108  годин</w:t>
      </w:r>
      <w:r w:rsidR="007D6C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B470B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лекційних та практичних занять </w:t>
      </w:r>
      <w:r w:rsidR="00B470B3" w:rsidRPr="00B470B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(дистанційна та очна форми навчання)</w:t>
      </w:r>
      <w:r w:rsidR="00B470B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</w:p>
    <w:p w:rsidR="00F0469C" w:rsidRPr="00B470B3" w:rsidRDefault="00F0469C" w:rsidP="00F046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0B75" w:rsidRDefault="005F0B75" w:rsidP="00DE2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B470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 рамках</w:t>
      </w:r>
      <w:r w:rsidRPr="00B470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дистанційного</w:t>
      </w:r>
      <w:r w:rsidRPr="00B470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компоненту учасники зможуть </w:t>
      </w:r>
      <w:r w:rsidR="00C900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ознайомитись</w:t>
      </w:r>
      <w:r w:rsidRPr="00B470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із темами:</w:t>
      </w:r>
    </w:p>
    <w:p w:rsidR="007D6C1C" w:rsidRPr="003F0F85" w:rsidRDefault="00856373" w:rsidP="00856373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Фонди ЄС: можливості фінансування освітніх проектів</w:t>
      </w:r>
    </w:p>
    <w:p w:rsidR="007D6C1C" w:rsidRPr="003F0F85" w:rsidRDefault="003F0F85" w:rsidP="00856373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Дотаційні інструменти фінансування індивідуальної мобільності науковців та докторантів</w:t>
      </w:r>
    </w:p>
    <w:p w:rsidR="007D6C1C" w:rsidRPr="003F0F85" w:rsidRDefault="003F0F85" w:rsidP="00856373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Проектний офіс в структурі сучасного навчального закладу</w:t>
      </w:r>
    </w:p>
    <w:p w:rsidR="003F0F85" w:rsidRPr="00856373" w:rsidRDefault="003F0F85" w:rsidP="003F0F85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6B7522" w:rsidRPr="00513E73" w:rsidRDefault="005F0B75" w:rsidP="005F0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Очна частина програми передбачає</w:t>
      </w:r>
      <w:r w:rsidRPr="00B470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="007D6C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5</w:t>
      </w:r>
      <w:r w:rsidR="00D14199" w:rsidRPr="00B470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-денний </w:t>
      </w:r>
      <w:r w:rsidR="00D14199"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виїзний модуль</w:t>
      </w:r>
      <w:r w:rsidR="003F0F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16-20 червня</w:t>
      </w:r>
      <w:r w:rsid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3F0F85" w:rsidRPr="003F0F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2018 року</w:t>
      </w:r>
      <w:r w:rsidR="003F0F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, реалізований у співпраці з</w:t>
      </w:r>
      <w:r w:rsidR="007D6C1C"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партнерськи</w:t>
      </w:r>
      <w:r w:rsid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ми університетами</w:t>
      </w:r>
      <w:r w:rsidR="007D6C1C"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Фундації </w:t>
      </w:r>
      <w:r w:rsidR="007D6C1C"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  <w:t>CEASC</w:t>
      </w:r>
      <w:r w:rsidR="007D6C1C" w:rsidRPr="003F0F8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</w:p>
    <w:p w:rsidR="006B7522" w:rsidRDefault="006B752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br w:type="page"/>
      </w:r>
    </w:p>
    <w:p w:rsidR="006B7522" w:rsidRDefault="006B7522" w:rsidP="005F0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lastRenderedPageBreak/>
        <w:t>_____________________________________________________________________________</w:t>
      </w:r>
    </w:p>
    <w:p w:rsidR="006B7522" w:rsidRDefault="006B7522" w:rsidP="005F0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5F0B75" w:rsidRPr="00B470B3" w:rsidRDefault="003F0F85" w:rsidP="005F0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Учасники матимуть можливість</w:t>
      </w:r>
      <w:r w:rsidR="006B75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</w:p>
    <w:p w:rsidR="003F0F85" w:rsidRPr="003F0F85" w:rsidRDefault="003F0F85" w:rsidP="003F0F85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0F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Отримати практичні поради щодо ключових етапів підготовки до роботи з європейськими дотаційними коштами</w:t>
      </w:r>
    </w:p>
    <w:p w:rsidR="003F0F85" w:rsidRPr="003F0F85" w:rsidRDefault="006B7522" w:rsidP="003F0F85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7522">
        <w:rPr>
          <w:rFonts w:ascii="Times New Roman" w:eastAsia="Times New Roman" w:hAnsi="Times New Roman" w:cs="Times New Roman"/>
          <w:sz w:val="24"/>
          <w:szCs w:val="24"/>
          <w:lang w:eastAsia="uk-UA"/>
        </w:rPr>
        <w:t>Ознайомитися із</w:t>
      </w:r>
      <w:r w:rsidR="003F0F85" w:rsidRPr="006B752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3F0F85" w:rsidRPr="003F0F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доступними інструментами для реалізації освітніх проектів та прикладами успішно реалізованих проектів, що фінансуються ЄС</w:t>
      </w:r>
    </w:p>
    <w:p w:rsidR="003F0F85" w:rsidRPr="003F0F85" w:rsidRDefault="003F0F85" w:rsidP="003F0F85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0F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Розглянути процедури оформлення, подачі і реалізації проектів</w:t>
      </w:r>
    </w:p>
    <w:p w:rsidR="00DE2539" w:rsidRPr="003F0F85" w:rsidRDefault="005F0B75" w:rsidP="00423ED6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0F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Ознайо</w:t>
      </w:r>
      <w:r w:rsidR="00DE2539" w:rsidRPr="003F0F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м</w:t>
      </w:r>
      <w:r w:rsidRPr="003F0F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ит</w:t>
      </w:r>
      <w:r w:rsidR="003F0F85" w:rsidRPr="003F0F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ися із роботою проектного офісу, інкубатора підприємництва, бюра кар’єр та напрацювати алгоритм створення і функціонування подібних структур в рамках свого навчального закладу з використанням польського успішного досвіду</w:t>
      </w:r>
    </w:p>
    <w:p w:rsidR="00DE2539" w:rsidRPr="00B470B3" w:rsidRDefault="00DE2539" w:rsidP="00DE2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</w:p>
    <w:p w:rsidR="003F0F85" w:rsidRDefault="003F0F85" w:rsidP="00D14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</w:p>
    <w:p w:rsidR="00B470B3" w:rsidRPr="00B470B3" w:rsidRDefault="00B470B3" w:rsidP="00B470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470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Програма стажування завершується</w:t>
      </w:r>
      <w:r w:rsidRPr="006B752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6B7522" w:rsidRPr="006B752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отриманням</w:t>
      </w:r>
      <w:r w:rsidRPr="006B752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B470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наступних документів</w:t>
      </w:r>
      <w:r w:rsidRPr="00B470B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:</w:t>
      </w:r>
    </w:p>
    <w:p w:rsidR="00B470B3" w:rsidRPr="00B470B3" w:rsidRDefault="00B470B3" w:rsidP="00B470B3">
      <w:p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B470B3" w:rsidRPr="00B470B3" w:rsidRDefault="00B470B3" w:rsidP="00B470B3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</w:rPr>
      </w:pPr>
      <w:r w:rsidRPr="00B470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С</w:t>
      </w:r>
      <w:r w:rsidR="003F0F85">
        <w:rPr>
          <w:rFonts w:ascii="Times New Roman" w:hAnsi="Times New Roman" w:cs="Times New Roman"/>
          <w:b/>
          <w:color w:val="000000"/>
          <w:sz w:val="24"/>
          <w:szCs w:val="24"/>
        </w:rPr>
        <w:t>ертифікат</w:t>
      </w:r>
      <w:r w:rsidRPr="00B470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 проходж</w:t>
      </w:r>
      <w:r w:rsidR="007D6C1C">
        <w:rPr>
          <w:rFonts w:ascii="Times New Roman" w:hAnsi="Times New Roman" w:cs="Times New Roman"/>
          <w:b/>
          <w:color w:val="000000"/>
          <w:sz w:val="24"/>
          <w:szCs w:val="24"/>
        </w:rPr>
        <w:t>ення закордонного стажування (108</w:t>
      </w:r>
      <w:r w:rsidRPr="00B470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год) </w:t>
      </w:r>
      <w:r w:rsidRPr="00B470B3">
        <w:rPr>
          <w:rFonts w:ascii="Times New Roman" w:hAnsi="Times New Roman" w:cs="Times New Roman"/>
          <w:color w:val="000000"/>
          <w:sz w:val="24"/>
          <w:szCs w:val="24"/>
        </w:rPr>
        <w:t xml:space="preserve">від </w:t>
      </w:r>
      <w:r w:rsidRPr="00B470B3">
        <w:rPr>
          <w:rFonts w:ascii="Times New Roman" w:hAnsi="Times New Roman" w:cs="Times New Roman"/>
          <w:b/>
          <w:color w:val="000000"/>
          <w:sz w:val="24"/>
          <w:szCs w:val="24"/>
        </w:rPr>
        <w:t>Унівеситету суспільних наук</w:t>
      </w:r>
      <w:r w:rsidRPr="00B470B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470B3">
        <w:rPr>
          <w:rFonts w:ascii="Times New Roman" w:hAnsi="Times New Roman" w:cs="Times New Roman"/>
          <w:color w:val="000000"/>
          <w:sz w:val="24"/>
          <w:szCs w:val="24"/>
          <w:lang w:val="en-US"/>
        </w:rPr>
        <w:t>UNS</w:t>
      </w:r>
      <w:r w:rsidR="00F87E4F">
        <w:rPr>
          <w:rFonts w:ascii="Times New Roman" w:hAnsi="Times New Roman" w:cs="Times New Roman"/>
          <w:color w:val="000000"/>
          <w:sz w:val="24"/>
          <w:szCs w:val="24"/>
        </w:rPr>
        <w:t xml:space="preserve">, Лодзь) </w:t>
      </w:r>
      <w:r w:rsidRPr="00B470B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470B3">
        <w:rPr>
          <w:rFonts w:ascii="Times New Roman" w:hAnsi="Times New Roman" w:cs="Times New Roman"/>
          <w:color w:val="000000"/>
          <w:sz w:val="24"/>
          <w:szCs w:val="24"/>
          <w:lang w:val="en-US"/>
        </w:rPr>
        <w:t>Dyplom</w:t>
      </w:r>
      <w:proofErr w:type="spellEnd"/>
      <w:r w:rsidRPr="00B47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70B3">
        <w:rPr>
          <w:rFonts w:ascii="Times New Roman" w:hAnsi="Times New Roman" w:cs="Times New Roman"/>
          <w:color w:val="000000"/>
          <w:sz w:val="24"/>
          <w:szCs w:val="24"/>
          <w:lang w:val="en-US"/>
        </w:rPr>
        <w:t>ukonczenia</w:t>
      </w:r>
      <w:proofErr w:type="spellEnd"/>
      <w:r w:rsidRPr="00B47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70B3">
        <w:rPr>
          <w:rFonts w:ascii="Times New Roman" w:hAnsi="Times New Roman" w:cs="Times New Roman"/>
          <w:color w:val="000000"/>
          <w:sz w:val="24"/>
          <w:szCs w:val="24"/>
          <w:lang w:val="en-US"/>
        </w:rPr>
        <w:t>stazu</w:t>
      </w:r>
      <w:proofErr w:type="spellEnd"/>
      <w:r w:rsidRPr="00B47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70B3">
        <w:rPr>
          <w:rFonts w:ascii="Times New Roman" w:hAnsi="Times New Roman" w:cs="Times New Roman"/>
          <w:color w:val="000000"/>
          <w:sz w:val="24"/>
          <w:szCs w:val="24"/>
          <w:lang w:val="en-US"/>
        </w:rPr>
        <w:t>miedzynarodowego</w:t>
      </w:r>
      <w:proofErr w:type="spellEnd"/>
      <w:r w:rsidRPr="00B470B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91CE8" w:rsidRPr="006B7522" w:rsidRDefault="003F0F85" w:rsidP="00DE45A5">
      <w:pPr>
        <w:pStyle w:val="aa"/>
        <w:numPr>
          <w:ilvl w:val="0"/>
          <w:numId w:val="11"/>
        </w:numPr>
        <w:shd w:val="clear" w:color="auto" w:fill="FFFFFF"/>
        <w:tabs>
          <w:tab w:val="left" w:pos="1110"/>
        </w:tabs>
        <w:spacing w:after="0" w:line="240" w:lineRule="auto"/>
        <w:ind w:left="709" w:hanging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7522">
        <w:rPr>
          <w:rFonts w:ascii="Times New Roman" w:hAnsi="Times New Roman" w:cs="Times New Roman"/>
          <w:b/>
          <w:sz w:val="24"/>
          <w:szCs w:val="24"/>
        </w:rPr>
        <w:t xml:space="preserve">Сертифікат про підвищення кваліфікації </w:t>
      </w:r>
      <w:r w:rsidRPr="006B7522">
        <w:rPr>
          <w:rFonts w:ascii="Times New Roman" w:hAnsi="Times New Roman" w:cs="Times New Roman"/>
          <w:sz w:val="24"/>
          <w:szCs w:val="24"/>
        </w:rPr>
        <w:t xml:space="preserve">від </w:t>
      </w:r>
      <w:r w:rsidR="00B470B3" w:rsidRPr="006B7522">
        <w:rPr>
          <w:rFonts w:ascii="Times New Roman" w:hAnsi="Times New Roman" w:cs="Times New Roman"/>
          <w:sz w:val="24"/>
          <w:szCs w:val="24"/>
        </w:rPr>
        <w:t xml:space="preserve"> </w:t>
      </w:r>
      <w:r w:rsidR="00B470B3" w:rsidRPr="006B7522">
        <w:rPr>
          <w:rFonts w:ascii="Times New Roman" w:hAnsi="Times New Roman" w:cs="Times New Roman"/>
          <w:b/>
          <w:sz w:val="24"/>
          <w:szCs w:val="24"/>
        </w:rPr>
        <w:t>Українського відкритого Університету післядипломної освіти</w:t>
      </w:r>
      <w:r w:rsidR="006B7522" w:rsidRPr="006B75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7522" w:rsidRPr="006B7522" w:rsidRDefault="006B7522" w:rsidP="006B7522">
      <w:pPr>
        <w:pStyle w:val="aa"/>
        <w:shd w:val="clear" w:color="auto" w:fill="FFFFFF"/>
        <w:tabs>
          <w:tab w:val="left" w:pos="1110"/>
        </w:tabs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70B3" w:rsidRPr="00491CE8" w:rsidRDefault="00B470B3" w:rsidP="00B470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1C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Як долучитися?</w:t>
      </w:r>
    </w:p>
    <w:p w:rsidR="00B470B3" w:rsidRPr="00491CE8" w:rsidRDefault="00B470B3" w:rsidP="00B470B3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1CE8">
        <w:rPr>
          <w:rFonts w:ascii="Times New Roman" w:hAnsi="Times New Roman" w:cs="Times New Roman"/>
          <w:color w:val="000000" w:themeColor="text1"/>
          <w:sz w:val="24"/>
          <w:szCs w:val="24"/>
        </w:rPr>
        <w:t>Заповніть анкету за посиланням -</w:t>
      </w:r>
      <w:hyperlink r:id="rId8" w:history="1">
        <w:r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реєстрація</w:t>
        </w:r>
      </w:hyperlink>
    </w:p>
    <w:p w:rsidR="00B470B3" w:rsidRPr="00491CE8" w:rsidRDefault="00B470B3" w:rsidP="00B470B3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1C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Надішліть скановану копію 1 сторінки закордонного паспорту на електронну скриньку </w:t>
      </w:r>
      <w:hyperlink r:id="rId9" w:history="1">
        <w:r w:rsidR="00F87E4F"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cons</w:t>
        </w:r>
        <w:r w:rsidR="00F87E4F"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ru-RU"/>
          </w:rPr>
          <w:t>.</w:t>
        </w:r>
        <w:r w:rsidR="00F87E4F"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ceasc</w:t>
        </w:r>
        <w:r w:rsidR="00F87E4F"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ru-RU"/>
          </w:rPr>
          <w:t>@</w:t>
        </w:r>
        <w:r w:rsidR="00F87E4F"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gmail</w:t>
        </w:r>
        <w:r w:rsidR="00F87E4F"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ru-RU"/>
          </w:rPr>
          <w:t>.</w:t>
        </w:r>
        <w:r w:rsidR="00F87E4F" w:rsidRPr="00491CE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com</w:t>
        </w:r>
      </w:hyperlink>
      <w:r w:rsidRPr="00491CE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B470B3" w:rsidRPr="00491CE8" w:rsidRDefault="00B470B3" w:rsidP="00B470B3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1CE8">
        <w:rPr>
          <w:rFonts w:ascii="Times New Roman" w:hAnsi="Times New Roman" w:cs="Times New Roman"/>
          <w:color w:val="000000" w:themeColor="text1"/>
          <w:sz w:val="24"/>
          <w:szCs w:val="24"/>
        </w:rPr>
        <w:t>Підтвердіть вашу участь, здійснивши оплату реєстраційного внеску</w:t>
      </w:r>
    </w:p>
    <w:p w:rsidR="00B470B3" w:rsidRDefault="00B470B3" w:rsidP="00B470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470B3" w:rsidRDefault="00B470B3" w:rsidP="00B470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470B3" w:rsidRPr="00B470B3" w:rsidRDefault="00B470B3" w:rsidP="00B470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70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Вартість участі: </w:t>
      </w:r>
      <w:r w:rsidR="007D6C1C">
        <w:rPr>
          <w:rFonts w:ascii="Times New Roman" w:hAnsi="Times New Roman" w:cs="Times New Roman"/>
          <w:sz w:val="24"/>
          <w:szCs w:val="24"/>
        </w:rPr>
        <w:t>2000</w:t>
      </w:r>
      <w:r w:rsidRPr="003D1642">
        <w:rPr>
          <w:rFonts w:ascii="Times New Roman" w:hAnsi="Times New Roman" w:cs="Times New Roman"/>
          <w:sz w:val="24"/>
          <w:szCs w:val="24"/>
        </w:rPr>
        <w:t xml:space="preserve"> грн +</w:t>
      </w:r>
      <w:r w:rsidR="007D6C1C" w:rsidRPr="007D6C1C">
        <w:rPr>
          <w:rFonts w:ascii="Times New Roman" w:hAnsi="Times New Roman" w:cs="Times New Roman"/>
          <w:sz w:val="24"/>
          <w:szCs w:val="24"/>
        </w:rPr>
        <w:t>420</w:t>
      </w:r>
      <w:r w:rsidRPr="003D1642">
        <w:rPr>
          <w:rFonts w:ascii="Times New Roman" w:hAnsi="Times New Roman" w:cs="Times New Roman"/>
          <w:sz w:val="24"/>
          <w:szCs w:val="24"/>
        </w:rPr>
        <w:t xml:space="preserve"> євро</w:t>
      </w:r>
    </w:p>
    <w:p w:rsidR="00B470B3" w:rsidRPr="00B470B3" w:rsidRDefault="00B470B3" w:rsidP="00B47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47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Включає в себе:</w:t>
      </w:r>
      <w:r w:rsidRPr="00B470B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B470B3" w:rsidRPr="00B470B3" w:rsidRDefault="00B470B3" w:rsidP="00B470B3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 xml:space="preserve">проходження всіх модулів навчання; навчальні матеріали; </w:t>
      </w:r>
    </w:p>
    <w:p w:rsidR="00B470B3" w:rsidRPr="00B470B3" w:rsidRDefault="00B470B3" w:rsidP="00B470B3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 xml:space="preserve">в рамках виїзного модулю навчальної програми: </w:t>
      </w:r>
    </w:p>
    <w:p w:rsidR="00B470B3" w:rsidRPr="00B470B3" w:rsidRDefault="007D6C1C" w:rsidP="00B470B3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трансфер Львів – Краків</w:t>
      </w:r>
      <w:r w:rsidR="00B470B3" w:rsidRPr="00B470B3">
        <w:rPr>
          <w:rFonts w:ascii="Times New Roman" w:hAnsi="Times New Roman" w:cs="Times New Roman"/>
          <w:sz w:val="24"/>
          <w:szCs w:val="24"/>
        </w:rPr>
        <w:t xml:space="preserve"> – Львів</w:t>
      </w:r>
    </w:p>
    <w:p w:rsidR="00B470B3" w:rsidRPr="00B470B3" w:rsidRDefault="00B470B3" w:rsidP="00B470B3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>проживання у готелі ***</w:t>
      </w:r>
      <w:r w:rsidR="007D6C1C">
        <w:rPr>
          <w:rFonts w:ascii="Times New Roman" w:hAnsi="Times New Roman" w:cs="Times New Roman"/>
          <w:sz w:val="24"/>
          <w:szCs w:val="24"/>
        </w:rPr>
        <w:t>*</w:t>
      </w:r>
      <w:r w:rsidRPr="00B470B3">
        <w:rPr>
          <w:rFonts w:ascii="Times New Roman" w:hAnsi="Times New Roman" w:cs="Times New Roman"/>
          <w:sz w:val="24"/>
          <w:szCs w:val="24"/>
        </w:rPr>
        <w:t xml:space="preserve"> (2-місне розміщення)</w:t>
      </w:r>
    </w:p>
    <w:p w:rsidR="00B470B3" w:rsidRPr="00B470B3" w:rsidRDefault="00B470B3" w:rsidP="00B470B3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>сніданки та обіди в навчальні дні</w:t>
      </w:r>
    </w:p>
    <w:p w:rsidR="00B470B3" w:rsidRPr="00B470B3" w:rsidRDefault="00B470B3" w:rsidP="00B470B3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>інтеграційна вечеря в перший день виїзду</w:t>
      </w:r>
    </w:p>
    <w:p w:rsidR="00B470B3" w:rsidRPr="00B470B3" w:rsidRDefault="00B470B3" w:rsidP="00B470B3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 xml:space="preserve">переклад в рамках лекційної і практичної частини </w:t>
      </w:r>
    </w:p>
    <w:p w:rsidR="00B470B3" w:rsidRPr="00B470B3" w:rsidRDefault="00B470B3" w:rsidP="00B470B3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 xml:space="preserve">супровід координатора групи </w:t>
      </w:r>
    </w:p>
    <w:p w:rsidR="00B470B3" w:rsidRPr="00B470B3" w:rsidRDefault="00B470B3" w:rsidP="00B470B3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0B3">
        <w:rPr>
          <w:rFonts w:ascii="Times New Roman" w:hAnsi="Times New Roman" w:cs="Times New Roman"/>
          <w:sz w:val="24"/>
          <w:szCs w:val="24"/>
        </w:rPr>
        <w:t xml:space="preserve">Сертифікати, підтверджуючі участь у стажуванні </w:t>
      </w:r>
    </w:p>
    <w:p w:rsidR="00D14199" w:rsidRPr="00B470B3" w:rsidRDefault="00D14199" w:rsidP="00D14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bookmarkStart w:id="0" w:name="_GoBack"/>
      <w:bookmarkEnd w:id="0"/>
    </w:p>
    <w:p w:rsidR="007C7B3B" w:rsidRPr="00B470B3" w:rsidRDefault="007C7B3B" w:rsidP="007C7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1CE8" w:rsidRDefault="00491CE8" w:rsidP="00491CE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491CE8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91CE8" w:rsidRPr="00B470B3" w:rsidRDefault="00491CE8" w:rsidP="00491C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Контактна особа від CEASC</w:t>
      </w:r>
      <w:r w:rsidRPr="00491CE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 </w:t>
      </w:r>
      <w:r w:rsidRPr="00B470B3">
        <w:rPr>
          <w:rFonts w:ascii="Times New Roman" w:hAnsi="Times New Roman" w:cs="Times New Roman"/>
          <w:b/>
          <w:color w:val="000000"/>
          <w:sz w:val="24"/>
          <w:szCs w:val="24"/>
        </w:rPr>
        <w:t>Ольга Горкавчук</w:t>
      </w:r>
      <w:r w:rsidRPr="00B470B3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 xml:space="preserve"> </w:t>
      </w:r>
    </w:p>
    <w:p w:rsidR="00491CE8" w:rsidRPr="00491CE8" w:rsidRDefault="00491CE8" w:rsidP="00491CE8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val="en-US" w:eastAsia="uk-UA"/>
        </w:rPr>
      </w:pPr>
      <w:r w:rsidRPr="00491CE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uk-UA"/>
        </w:rPr>
        <w:t>тел.:</w:t>
      </w:r>
      <w:r w:rsidR="00513E73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 xml:space="preserve"> </w:t>
      </w:r>
      <w:hyperlink r:id="rId11" w:tgtFrame="_blank" w:history="1">
        <w:r w:rsidRPr="00B470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uk-UA"/>
          </w:rPr>
          <w:t>+380932109342</w:t>
        </w:r>
      </w:hyperlink>
      <w:r w:rsidR="00513E73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 xml:space="preserve">, </w:t>
      </w:r>
      <w:r w:rsidRPr="00491CE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uk-UA"/>
        </w:rPr>
        <w:t>viber</w:t>
      </w:r>
      <w:r w:rsidRPr="00B470B3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>:</w:t>
      </w:r>
      <w:r w:rsidR="00513E73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 xml:space="preserve"> </w:t>
      </w:r>
      <w:hyperlink r:id="rId12" w:tgtFrame="_blank" w:history="1">
        <w:r w:rsidRPr="00B470B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uk-UA"/>
          </w:rPr>
          <w:t>+380971599644</w:t>
        </w:r>
      </w:hyperlink>
      <w:r w:rsidRPr="00491CE8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n-US" w:eastAsia="uk-UA"/>
        </w:rPr>
        <w:t xml:space="preserve"> </w:t>
      </w:r>
      <w:r w:rsidRPr="00491CE8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491CE8">
        <w:rPr>
          <w:rFonts w:ascii="Times New Roman" w:hAnsi="Times New Roman" w:cs="Times New Roman"/>
          <w:b/>
          <w:sz w:val="24"/>
          <w:szCs w:val="24"/>
        </w:rPr>
        <w:t>:</w:t>
      </w:r>
      <w:r w:rsidR="00513E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CE8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cons.ceasc@gmail.com</w:t>
      </w:r>
    </w:p>
    <w:p w:rsidR="00491CE8" w:rsidRDefault="00491CE8" w:rsidP="00491CE8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:rsidR="00491CE8" w:rsidRDefault="00491CE8" w:rsidP="00491C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 w:rsidRPr="00491CE8">
        <w:rPr>
          <w:rFonts w:ascii="Times New Roman" w:hAnsi="Times New Roman" w:cs="Times New Roman"/>
          <w:b/>
          <w:sz w:val="24"/>
          <w:szCs w:val="24"/>
        </w:rPr>
        <w:t>Контактна особа від ІППО</w:t>
      </w:r>
      <w:r w:rsidRPr="00491CE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 w:rsidRPr="00491CE8">
        <w:rPr>
          <w:rFonts w:ascii="Times New Roman" w:hAnsi="Times New Roman" w:cs="Times New Roman"/>
          <w:b/>
          <w:sz w:val="24"/>
          <w:szCs w:val="24"/>
        </w:rPr>
        <w:t>Наталія Гончаренко</w:t>
      </w:r>
    </w:p>
    <w:p w:rsidR="007C7B3B" w:rsidRDefault="00491CE8" w:rsidP="007C7B3B">
      <w:pPr>
        <w:spacing w:after="0" w:line="240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491CE8">
        <w:rPr>
          <w:rFonts w:ascii="Times New Roman" w:hAnsi="Times New Roman" w:cs="Times New Roman"/>
          <w:b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.+380506073117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91CE8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491CE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B2783C" w:rsidRPr="0002509C">
          <w:rPr>
            <w:rStyle w:val="a4"/>
            <w:rFonts w:ascii="Times New Roman" w:hAnsi="Times New Roman" w:cs="Times New Roman"/>
            <w:sz w:val="28"/>
            <w:szCs w:val="28"/>
          </w:rPr>
          <w:t>gnika64@gmail.com</w:t>
        </w:r>
      </w:hyperlink>
    </w:p>
    <w:p w:rsidR="00B2783C" w:rsidRDefault="00B2783C" w:rsidP="007C7B3B">
      <w:pPr>
        <w:spacing w:after="0" w:line="240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</w:pPr>
    </w:p>
    <w:p w:rsidR="00B2783C" w:rsidRPr="00B2783C" w:rsidRDefault="00B2783C" w:rsidP="007C7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B2783C" w:rsidRPr="00B2783C" w:rsidSect="00491CE8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293" w:rsidRDefault="00DE0293" w:rsidP="00054EEB">
      <w:pPr>
        <w:spacing w:after="0" w:line="240" w:lineRule="auto"/>
      </w:pPr>
      <w:r>
        <w:separator/>
      </w:r>
    </w:p>
  </w:endnote>
  <w:endnote w:type="continuationSeparator" w:id="0">
    <w:p w:rsidR="00DE0293" w:rsidRDefault="00DE0293" w:rsidP="00054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293" w:rsidRDefault="00DE0293" w:rsidP="00054EEB">
      <w:pPr>
        <w:spacing w:after="0" w:line="240" w:lineRule="auto"/>
      </w:pPr>
      <w:r>
        <w:separator/>
      </w:r>
    </w:p>
  </w:footnote>
  <w:footnote w:type="continuationSeparator" w:id="0">
    <w:p w:rsidR="00DE0293" w:rsidRDefault="00DE0293" w:rsidP="00054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7A" w:rsidRDefault="00F9597A" w:rsidP="00F9597A">
    <w:pPr>
      <w:pStyle w:val="a5"/>
      <w:jc w:val="center"/>
    </w:pPr>
    <w:r>
      <w:rPr>
        <w:rFonts w:ascii="Times New Roman" w:hAnsi="Times New Roman" w:cs="Times New Roman"/>
        <w:noProof/>
        <w:sz w:val="20"/>
        <w:lang w:val="ru-RU" w:eastAsia="ru-RU"/>
      </w:rPr>
      <w:drawing>
        <wp:inline distT="0" distB="0" distL="0" distR="0">
          <wp:extent cx="561975" cy="561975"/>
          <wp:effectExtent l="0" t="0" r="9525" b="952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1695450" cy="590550"/>
          <wp:effectExtent l="0" t="0" r="0" b="0"/>
          <wp:docPr id="12" name="Рисунок 12" descr="Картинки по запросу uczelnia nauk społecznych łód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Картинки по запросу uczelnia nauk społecznych łódź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616607" cy="609600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16942" cy="609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1619250" cy="74295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721242" cy="704850"/>
          <wp:effectExtent l="0" t="0" r="3175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759" cy="70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4EEB" w:rsidRDefault="00054EEB" w:rsidP="00491CE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0BA"/>
    <w:multiLevelType w:val="hybridMultilevel"/>
    <w:tmpl w:val="A4C81586"/>
    <w:lvl w:ilvl="0" w:tplc="CF9ADE82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47409B7"/>
    <w:multiLevelType w:val="hybridMultilevel"/>
    <w:tmpl w:val="B55E4AD0"/>
    <w:lvl w:ilvl="0" w:tplc="0422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49E5C9E"/>
    <w:multiLevelType w:val="hybridMultilevel"/>
    <w:tmpl w:val="5D7A81DA"/>
    <w:lvl w:ilvl="0" w:tplc="217E540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7039B"/>
    <w:multiLevelType w:val="hybridMultilevel"/>
    <w:tmpl w:val="1F6CDDA4"/>
    <w:lvl w:ilvl="0" w:tplc="89F63E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57990"/>
    <w:multiLevelType w:val="hybridMultilevel"/>
    <w:tmpl w:val="D5C459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54E36"/>
    <w:multiLevelType w:val="hybridMultilevel"/>
    <w:tmpl w:val="53D8F6E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51759"/>
    <w:multiLevelType w:val="hybridMultilevel"/>
    <w:tmpl w:val="EE96AB4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17DC0"/>
    <w:multiLevelType w:val="hybridMultilevel"/>
    <w:tmpl w:val="41909128"/>
    <w:lvl w:ilvl="0" w:tplc="1430E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C35E0"/>
    <w:multiLevelType w:val="hybridMultilevel"/>
    <w:tmpl w:val="4F48D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D13C5"/>
    <w:multiLevelType w:val="hybridMultilevel"/>
    <w:tmpl w:val="60483FEE"/>
    <w:lvl w:ilvl="0" w:tplc="89F63E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D0B20"/>
    <w:multiLevelType w:val="hybridMultilevel"/>
    <w:tmpl w:val="DA28E8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617A6"/>
    <w:multiLevelType w:val="hybridMultilevel"/>
    <w:tmpl w:val="2B524E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4BABC">
      <w:numFmt w:val="bullet"/>
      <w:lvlText w:val="·"/>
      <w:lvlJc w:val="left"/>
      <w:pPr>
        <w:ind w:left="1620" w:hanging="540"/>
      </w:pPr>
      <w:rPr>
        <w:rFonts w:ascii="Arial" w:eastAsia="Times New Roman" w:hAnsi="Arial" w:cs="Arial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D366C8"/>
    <w:multiLevelType w:val="hybridMultilevel"/>
    <w:tmpl w:val="044E87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65396"/>
    <w:multiLevelType w:val="multilevel"/>
    <w:tmpl w:val="C6BC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9"/>
  </w:num>
  <w:num w:numId="5">
    <w:abstractNumId w:val="10"/>
  </w:num>
  <w:num w:numId="6">
    <w:abstractNumId w:val="12"/>
  </w:num>
  <w:num w:numId="7">
    <w:abstractNumId w:val="13"/>
  </w:num>
  <w:num w:numId="8">
    <w:abstractNumId w:val="2"/>
  </w:num>
  <w:num w:numId="9">
    <w:abstractNumId w:val="5"/>
  </w:num>
  <w:num w:numId="10">
    <w:abstractNumId w:val="1"/>
  </w:num>
  <w:num w:numId="11">
    <w:abstractNumId w:val="6"/>
  </w:num>
  <w:num w:numId="12">
    <w:abstractNumId w:val="7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BD8"/>
    <w:rsid w:val="00054EEB"/>
    <w:rsid w:val="00085E32"/>
    <w:rsid w:val="0015626C"/>
    <w:rsid w:val="00224552"/>
    <w:rsid w:val="00244C37"/>
    <w:rsid w:val="002E5489"/>
    <w:rsid w:val="00364BD8"/>
    <w:rsid w:val="00371D2D"/>
    <w:rsid w:val="003D1642"/>
    <w:rsid w:val="003F0F85"/>
    <w:rsid w:val="00491CE8"/>
    <w:rsid w:val="004E6B8A"/>
    <w:rsid w:val="004F64C7"/>
    <w:rsid w:val="00513E73"/>
    <w:rsid w:val="005F0B75"/>
    <w:rsid w:val="006B7522"/>
    <w:rsid w:val="007732DD"/>
    <w:rsid w:val="007C7B3B"/>
    <w:rsid w:val="007D4DD6"/>
    <w:rsid w:val="007D6C1C"/>
    <w:rsid w:val="00855A69"/>
    <w:rsid w:val="00856373"/>
    <w:rsid w:val="008614A7"/>
    <w:rsid w:val="008B0C03"/>
    <w:rsid w:val="0092448A"/>
    <w:rsid w:val="00A558FD"/>
    <w:rsid w:val="00B2783C"/>
    <w:rsid w:val="00B470B3"/>
    <w:rsid w:val="00C15DB6"/>
    <w:rsid w:val="00C900C3"/>
    <w:rsid w:val="00CC2D32"/>
    <w:rsid w:val="00CF304B"/>
    <w:rsid w:val="00D14199"/>
    <w:rsid w:val="00D467EB"/>
    <w:rsid w:val="00D75BD5"/>
    <w:rsid w:val="00DE0293"/>
    <w:rsid w:val="00DE2539"/>
    <w:rsid w:val="00E609E5"/>
    <w:rsid w:val="00F0469C"/>
    <w:rsid w:val="00F87E4F"/>
    <w:rsid w:val="00F9597A"/>
    <w:rsid w:val="00F973D8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54E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4EEB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3">
    <w:name w:val="Normal (Web)"/>
    <w:basedOn w:val="a"/>
    <w:uiPriority w:val="99"/>
    <w:semiHidden/>
    <w:unhideWhenUsed/>
    <w:rsid w:val="0005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054EE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54E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EEB"/>
  </w:style>
  <w:style w:type="paragraph" w:styleId="a7">
    <w:name w:val="footer"/>
    <w:basedOn w:val="a"/>
    <w:link w:val="a8"/>
    <w:uiPriority w:val="99"/>
    <w:unhideWhenUsed/>
    <w:rsid w:val="00054E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EEB"/>
  </w:style>
  <w:style w:type="table" w:styleId="a9">
    <w:name w:val="Table Grid"/>
    <w:basedOn w:val="a1"/>
    <w:uiPriority w:val="59"/>
    <w:rsid w:val="00054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F0B75"/>
    <w:pPr>
      <w:ind w:left="720"/>
      <w:contextualSpacing/>
    </w:pPr>
  </w:style>
  <w:style w:type="character" w:styleId="ab">
    <w:name w:val="Strong"/>
    <w:basedOn w:val="a0"/>
    <w:uiPriority w:val="22"/>
    <w:qFormat/>
    <w:rsid w:val="007C7B3B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1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3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7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aDMIkZcXwpCPlPeI8HB6m5f0yZ7IyLt07Xs4ODNgRMoUxbQ/viewform" TargetMode="External"/><Relationship Id="rId13" Type="http://schemas.openxmlformats.org/officeDocument/2006/relationships/hyperlink" Target="mailto:gnika64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tel:+380%2097%20159%2096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tel:+380%2093%20210%20934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s.ceasc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Поліщук</dc:creator>
  <cp:lastModifiedBy>Iruna</cp:lastModifiedBy>
  <cp:revision>2</cp:revision>
  <dcterms:created xsi:type="dcterms:W3CDTF">2018-06-04T12:49:00Z</dcterms:created>
  <dcterms:modified xsi:type="dcterms:W3CDTF">2018-06-04T12:49:00Z</dcterms:modified>
</cp:coreProperties>
</file>